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AA8F" w14:textId="2BABBDF7" w:rsidR="004910DB" w:rsidRDefault="001265A6" w:rsidP="001265A6">
      <w:pPr>
        <w:jc w:val="center"/>
        <w:rPr>
          <w:sz w:val="24"/>
          <w:szCs w:val="24"/>
        </w:rPr>
      </w:pPr>
      <w:r>
        <w:rPr>
          <w:rFonts w:hint="eastAsia"/>
          <w:sz w:val="24"/>
          <w:szCs w:val="24"/>
        </w:rPr>
        <w:t>アクティブリーダー資格保持者の皆様へ</w:t>
      </w:r>
    </w:p>
    <w:p w14:paraId="6B480D14" w14:textId="4248DB12" w:rsidR="001265A6" w:rsidRDefault="001265A6" w:rsidP="00BE6365">
      <w:pPr>
        <w:rPr>
          <w:sz w:val="24"/>
          <w:szCs w:val="24"/>
        </w:rPr>
      </w:pPr>
      <w:r>
        <w:rPr>
          <w:rFonts w:hint="eastAsia"/>
          <w:sz w:val="24"/>
          <w:szCs w:val="24"/>
        </w:rPr>
        <w:t>平素よりソフトバレーボール事業の発展にご尽力くださり有難うございます。</w:t>
      </w:r>
    </w:p>
    <w:p w14:paraId="71C806F1" w14:textId="0A18515A" w:rsidR="001265A6" w:rsidRDefault="001265A6" w:rsidP="00BE6365">
      <w:pPr>
        <w:rPr>
          <w:sz w:val="24"/>
          <w:szCs w:val="24"/>
        </w:rPr>
      </w:pPr>
      <w:r>
        <w:rPr>
          <w:rFonts w:hint="eastAsia"/>
          <w:sz w:val="24"/>
          <w:szCs w:val="24"/>
        </w:rPr>
        <w:t>ソフトバレーボールの普及、情報(新ルール等)の共有を図るため皆様におかれましてはソフトバレーボール・アクティブリーダー資格の取得にご協力いただいておりますが、この度JVAロゴの変更に伴いアクティブリーダーワッペンのデザインが新しくなりました。</w:t>
      </w:r>
    </w:p>
    <w:p w14:paraId="610059AA" w14:textId="61F592AE" w:rsidR="001265A6" w:rsidRDefault="001265A6" w:rsidP="00BE6365">
      <w:pPr>
        <w:rPr>
          <w:sz w:val="24"/>
          <w:szCs w:val="24"/>
        </w:rPr>
      </w:pPr>
      <w:r>
        <w:rPr>
          <w:rFonts w:hint="eastAsia"/>
          <w:sz w:val="24"/>
          <w:szCs w:val="24"/>
        </w:rPr>
        <w:t>以前のワッペンでも使用は可能ですが、新規でのアクティブリーダー資格取得者もいらっしゃるので購入希望者を募ることとなりました。</w:t>
      </w:r>
    </w:p>
    <w:p w14:paraId="2C162225" w14:textId="79EC509E" w:rsidR="001265A6" w:rsidRDefault="001265A6" w:rsidP="001265A6">
      <w:pPr>
        <w:jc w:val="center"/>
        <w:rPr>
          <w:sz w:val="24"/>
          <w:szCs w:val="24"/>
        </w:rPr>
      </w:pPr>
      <w:r>
        <w:rPr>
          <w:rFonts w:hint="eastAsia"/>
          <w:noProof/>
          <w:sz w:val="24"/>
          <w:szCs w:val="24"/>
        </w:rPr>
        <w:drawing>
          <wp:inline distT="0" distB="0" distL="0" distR="0" wp14:anchorId="79DDA47F" wp14:editId="704452E3">
            <wp:extent cx="2455545" cy="2199385"/>
            <wp:effectExtent l="0" t="5080" r="0" b="0"/>
            <wp:docPr id="12465082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08276" name="図 1246508276"/>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2486440" cy="2227057"/>
                    </a:xfrm>
                    <a:prstGeom prst="rect">
                      <a:avLst/>
                    </a:prstGeom>
                  </pic:spPr>
                </pic:pic>
              </a:graphicData>
            </a:graphic>
          </wp:inline>
        </w:drawing>
      </w:r>
    </w:p>
    <w:p w14:paraId="3EE34141" w14:textId="250904C4" w:rsidR="00DC5A0C" w:rsidRDefault="001265A6" w:rsidP="00BE6365">
      <w:pPr>
        <w:rPr>
          <w:sz w:val="24"/>
          <w:szCs w:val="24"/>
        </w:rPr>
      </w:pPr>
      <w:r>
        <w:rPr>
          <w:rFonts w:hint="eastAsia"/>
          <w:sz w:val="24"/>
          <w:szCs w:val="24"/>
        </w:rPr>
        <w:t>購入希望の方は別紙購入申込書に</w:t>
      </w:r>
      <w:r w:rsidR="00DC5A0C">
        <w:rPr>
          <w:rFonts w:hint="eastAsia"/>
          <w:sz w:val="24"/>
          <w:szCs w:val="24"/>
        </w:rPr>
        <w:t>必要事項を記入の上下記まで連絡下さい。</w:t>
      </w:r>
    </w:p>
    <w:p w14:paraId="40D5BB55" w14:textId="22CA61C7" w:rsidR="007C238A" w:rsidRDefault="007C238A" w:rsidP="00BE6365">
      <w:pPr>
        <w:rPr>
          <w:sz w:val="24"/>
          <w:szCs w:val="24"/>
        </w:rPr>
      </w:pPr>
      <w:r>
        <w:rPr>
          <w:rFonts w:hint="eastAsia"/>
          <w:sz w:val="24"/>
          <w:szCs w:val="24"/>
        </w:rPr>
        <w:t>またワッペン代を下記までお振込みください。</w:t>
      </w:r>
    </w:p>
    <w:p w14:paraId="4F7D95A1" w14:textId="0F7D1171" w:rsidR="00DC5A0C" w:rsidRDefault="00DC5A0C" w:rsidP="001265A6">
      <w:pPr>
        <w:jc w:val="center"/>
        <w:rPr>
          <w:sz w:val="24"/>
          <w:szCs w:val="24"/>
        </w:rPr>
      </w:pPr>
      <w:r>
        <w:rPr>
          <w:rFonts w:hint="eastAsia"/>
          <w:sz w:val="24"/>
          <w:szCs w:val="24"/>
        </w:rPr>
        <w:t>アクティブリーダーワッペン１枚【@2,000円】</w:t>
      </w:r>
    </w:p>
    <w:p w14:paraId="46C61610" w14:textId="02C7902B" w:rsidR="007C238A" w:rsidRDefault="007C238A" w:rsidP="007C238A">
      <w:pPr>
        <w:rPr>
          <w:sz w:val="24"/>
          <w:szCs w:val="24"/>
        </w:rPr>
      </w:pPr>
      <w:r>
        <w:rPr>
          <w:rFonts w:hint="eastAsia"/>
          <w:sz w:val="24"/>
          <w:szCs w:val="24"/>
        </w:rPr>
        <w:t xml:space="preserve">申込締め切り　　令和7年　</w:t>
      </w:r>
      <w:r w:rsidR="005E5FA8">
        <w:rPr>
          <w:rFonts w:hint="eastAsia"/>
          <w:sz w:val="24"/>
          <w:szCs w:val="24"/>
        </w:rPr>
        <w:t>7</w:t>
      </w:r>
      <w:r>
        <w:rPr>
          <w:rFonts w:hint="eastAsia"/>
          <w:sz w:val="24"/>
          <w:szCs w:val="24"/>
        </w:rPr>
        <w:t>月</w:t>
      </w:r>
      <w:r w:rsidR="005E5FA8">
        <w:rPr>
          <w:rFonts w:hint="eastAsia"/>
          <w:sz w:val="24"/>
          <w:szCs w:val="24"/>
        </w:rPr>
        <w:t xml:space="preserve">　31</w:t>
      </w:r>
      <w:r>
        <w:rPr>
          <w:rFonts w:hint="eastAsia"/>
          <w:sz w:val="24"/>
          <w:szCs w:val="24"/>
        </w:rPr>
        <w:t>日　申込・振込必着</w:t>
      </w:r>
    </w:p>
    <w:p w14:paraId="3CB4973F" w14:textId="4B4F98D0" w:rsidR="00DC5A0C" w:rsidRDefault="00BE6365" w:rsidP="00BE6365">
      <w:pPr>
        <w:rPr>
          <w:sz w:val="24"/>
          <w:szCs w:val="24"/>
        </w:rPr>
      </w:pPr>
      <w:r>
        <w:rPr>
          <w:rFonts w:hint="eastAsia"/>
          <w:sz w:val="24"/>
          <w:szCs w:val="24"/>
        </w:rPr>
        <w:t xml:space="preserve">申込・問い合わせ先　</w:t>
      </w:r>
      <w:r w:rsidR="00DC5A0C">
        <w:rPr>
          <w:rFonts w:hint="eastAsia"/>
          <w:sz w:val="24"/>
          <w:szCs w:val="24"/>
        </w:rPr>
        <w:t xml:space="preserve">指導普及委員長　　</w:t>
      </w:r>
      <w:r>
        <w:rPr>
          <w:rFonts w:hint="eastAsia"/>
          <w:sz w:val="24"/>
          <w:szCs w:val="24"/>
        </w:rPr>
        <w:t xml:space="preserve">岩本　和美　</w:t>
      </w:r>
      <w:r w:rsidR="00DC5A0C">
        <w:rPr>
          <w:rFonts w:hint="eastAsia"/>
          <w:sz w:val="24"/>
          <w:szCs w:val="24"/>
        </w:rPr>
        <w:t xml:space="preserve">E-MAIL  </w:t>
      </w:r>
      <w:hyperlink r:id="rId5" w:history="1">
        <w:r w:rsidR="00DC5A0C" w:rsidRPr="00376E6E">
          <w:rPr>
            <w:rStyle w:val="a3"/>
            <w:rFonts w:hint="eastAsia"/>
            <w:sz w:val="24"/>
            <w:szCs w:val="24"/>
          </w:rPr>
          <w:t>k.iwamoto@blue.plala.or.jp</w:t>
        </w:r>
      </w:hyperlink>
    </w:p>
    <w:p w14:paraId="02926BA3" w14:textId="3A1FC7E4" w:rsidR="00DC5A0C" w:rsidRDefault="00BE6365" w:rsidP="00DC5A0C">
      <w:pPr>
        <w:jc w:val="center"/>
        <w:rPr>
          <w:sz w:val="24"/>
          <w:szCs w:val="24"/>
        </w:rPr>
      </w:pPr>
      <w:r>
        <w:rPr>
          <w:rFonts w:hint="eastAsia"/>
          <w:sz w:val="24"/>
          <w:szCs w:val="24"/>
        </w:rPr>
        <w:t xml:space="preserve">　　　　　　　　　　　　　　</w:t>
      </w:r>
      <w:r w:rsidR="00DC5A0C">
        <w:rPr>
          <w:rFonts w:hint="eastAsia"/>
          <w:sz w:val="24"/>
          <w:szCs w:val="24"/>
        </w:rPr>
        <w:t>FAX  0296-45-5509</w:t>
      </w:r>
      <w:r>
        <w:rPr>
          <w:rFonts w:hint="eastAsia"/>
          <w:sz w:val="24"/>
          <w:szCs w:val="24"/>
        </w:rPr>
        <w:t xml:space="preserve">　携帯　090-3539-3789</w:t>
      </w:r>
    </w:p>
    <w:p w14:paraId="3129128C" w14:textId="14D4F32A" w:rsidR="00DC5A0C" w:rsidRDefault="007C238A" w:rsidP="007C238A">
      <w:pPr>
        <w:rPr>
          <w:sz w:val="24"/>
          <w:szCs w:val="24"/>
        </w:rPr>
      </w:pPr>
      <w:r>
        <w:rPr>
          <w:rFonts w:hint="eastAsia"/>
          <w:sz w:val="24"/>
          <w:szCs w:val="24"/>
        </w:rPr>
        <w:t>ゆうちょ銀行緑岡郵便局　記号10620　番号47948131　茨城県ソフトバレーボール連盟</w:t>
      </w:r>
    </w:p>
    <w:p w14:paraId="21AAD6FD" w14:textId="67CA597C" w:rsidR="007C238A" w:rsidRDefault="007C238A" w:rsidP="007C238A">
      <w:pPr>
        <w:rPr>
          <w:sz w:val="24"/>
          <w:szCs w:val="24"/>
        </w:rPr>
      </w:pPr>
      <w:r>
        <w:rPr>
          <w:rFonts w:hint="eastAsia"/>
          <w:sz w:val="24"/>
          <w:szCs w:val="24"/>
        </w:rPr>
        <w:t>ゆうちょ銀行以外から</w:t>
      </w:r>
    </w:p>
    <w:p w14:paraId="69406499" w14:textId="3AAC3735" w:rsidR="007C238A" w:rsidRPr="00DC5A0C" w:rsidRDefault="007C238A" w:rsidP="007C238A">
      <w:pPr>
        <w:rPr>
          <w:sz w:val="24"/>
          <w:szCs w:val="24"/>
        </w:rPr>
      </w:pPr>
      <w:r>
        <w:rPr>
          <w:rFonts w:hint="eastAsia"/>
          <w:sz w:val="24"/>
          <w:szCs w:val="24"/>
        </w:rPr>
        <w:t>店名068　店番068　普通預金口座番号4794813　茨城県ソフトバレーボール連盟</w:t>
      </w:r>
    </w:p>
    <w:sectPr w:rsidR="007C238A" w:rsidRPr="00DC5A0C" w:rsidSect="001265A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A6"/>
    <w:rsid w:val="000236D3"/>
    <w:rsid w:val="000A1A3B"/>
    <w:rsid w:val="000C7B52"/>
    <w:rsid w:val="001265A6"/>
    <w:rsid w:val="00147125"/>
    <w:rsid w:val="001C0EA3"/>
    <w:rsid w:val="001C2EC2"/>
    <w:rsid w:val="001D6D96"/>
    <w:rsid w:val="0024451F"/>
    <w:rsid w:val="002C77A5"/>
    <w:rsid w:val="002E5D79"/>
    <w:rsid w:val="004910DB"/>
    <w:rsid w:val="00500A5C"/>
    <w:rsid w:val="005138F6"/>
    <w:rsid w:val="005917AF"/>
    <w:rsid w:val="005E5FA8"/>
    <w:rsid w:val="006A7F8C"/>
    <w:rsid w:val="007A084B"/>
    <w:rsid w:val="007C238A"/>
    <w:rsid w:val="007E3076"/>
    <w:rsid w:val="007E46C7"/>
    <w:rsid w:val="008B4A32"/>
    <w:rsid w:val="009159D8"/>
    <w:rsid w:val="00B44515"/>
    <w:rsid w:val="00B637F8"/>
    <w:rsid w:val="00BE6365"/>
    <w:rsid w:val="00DC5A0C"/>
    <w:rsid w:val="00DD4DEF"/>
    <w:rsid w:val="00E128E0"/>
    <w:rsid w:val="00E866BA"/>
    <w:rsid w:val="00EA3DE1"/>
    <w:rsid w:val="00F02A12"/>
    <w:rsid w:val="00FE4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77E0CA"/>
  <w15:chartTrackingRefBased/>
  <w15:docId w15:val="{8D4E14CD-8C09-448F-9B32-08EE2C35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5A0C"/>
    <w:rPr>
      <w:color w:val="0563C1" w:themeColor="hyperlink"/>
      <w:u w:val="single"/>
    </w:rPr>
  </w:style>
  <w:style w:type="character" w:styleId="a4">
    <w:name w:val="Unresolved Mention"/>
    <w:basedOn w:val="a0"/>
    <w:uiPriority w:val="99"/>
    <w:semiHidden/>
    <w:unhideWhenUsed/>
    <w:rsid w:val="00DC5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wamoto@blue.plala.or.jp" TargetMode="Externa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和美 岩本</dc:creator>
  <cp:keywords/>
  <dc:description/>
  <cp:lastModifiedBy>和美 岩本</cp:lastModifiedBy>
  <cp:revision>4</cp:revision>
  <dcterms:created xsi:type="dcterms:W3CDTF">2025-06-11T08:20:00Z</dcterms:created>
  <dcterms:modified xsi:type="dcterms:W3CDTF">2025-06-19T03:39:00Z</dcterms:modified>
</cp:coreProperties>
</file>